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05" w:rsidRDefault="00F52F05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2F05" w:rsidRDefault="00F52F05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05" w:rsidRDefault="00F52F05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05" w:rsidRDefault="00F52F05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05" w:rsidRDefault="00F52F05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05" w:rsidRDefault="00F52F05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05" w:rsidRDefault="00F52F05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05" w:rsidRDefault="00F52F05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05" w:rsidRDefault="00F52F05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05" w:rsidRDefault="00F52F05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3FB" w:rsidRDefault="00BE33FB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3FB" w:rsidRDefault="00BE33FB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317" w:rsidRPr="00E1765D" w:rsidRDefault="00E1765D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65D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государственной гражданской</w:t>
      </w:r>
    </w:p>
    <w:p w:rsidR="00E1765D" w:rsidRDefault="00E1765D" w:rsidP="00E1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1765D">
        <w:rPr>
          <w:rFonts w:ascii="Times New Roman" w:hAnsi="Times New Roman" w:cs="Times New Roman"/>
          <w:b/>
          <w:sz w:val="28"/>
          <w:szCs w:val="28"/>
        </w:rPr>
        <w:t>лужбы Свердловской области</w:t>
      </w:r>
      <w:r w:rsidR="00D8575E">
        <w:rPr>
          <w:rFonts w:ascii="Times New Roman" w:hAnsi="Times New Roman" w:cs="Times New Roman"/>
          <w:b/>
          <w:sz w:val="28"/>
          <w:szCs w:val="28"/>
        </w:rPr>
        <w:t>, учрежденных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Министерстве </w:t>
      </w:r>
      <w:r w:rsidR="00F52F05">
        <w:rPr>
          <w:rFonts w:ascii="Times New Roman" w:hAnsi="Times New Roman" w:cs="Times New Roman"/>
          <w:b/>
          <w:sz w:val="28"/>
          <w:szCs w:val="28"/>
        </w:rPr>
        <w:t xml:space="preserve">инвестиций и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Свердловской области, при назначении на которые граждане и при замещении которых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государственные гражданские служащие Министерства </w:t>
      </w:r>
      <w:r w:rsidR="00F52F05">
        <w:rPr>
          <w:rFonts w:ascii="Times New Roman" w:hAnsi="Times New Roman" w:cs="Times New Roman"/>
          <w:b/>
          <w:sz w:val="28"/>
          <w:szCs w:val="28"/>
        </w:rPr>
        <w:t>инвестиций и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Свердловской области обязаны представлять сведения о доходах, расходах, об имуществе и обязательствах имущественного характера, </w:t>
      </w:r>
      <w:r w:rsidR="00F52F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 так 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0E1306" w:rsidRDefault="000E1306" w:rsidP="000E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306" w:rsidRDefault="000E1306" w:rsidP="000E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306" w:rsidRPr="00E0230F" w:rsidRDefault="000E1306" w:rsidP="000E1306">
      <w:pPr>
        <w:spacing w:after="0" w:line="240" w:lineRule="auto"/>
        <w:ind w:left="142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8 и 8.1 Федерального закона от 25 декабря 2008 года № 273-ФЗ «О противодействии коррупции», статьями 20 и 20.1 Федерального закона от 27 июля 2004 </w:t>
      </w:r>
      <w:r w:rsidR="00402503">
        <w:rPr>
          <w:rFonts w:ascii="Times New Roman" w:hAnsi="Times New Roman" w:cs="Times New Roman"/>
          <w:sz w:val="28"/>
          <w:szCs w:val="28"/>
        </w:rPr>
        <w:t>года № 79-ФЗ «О государственной гражданской службе Российской Федерации», статьями 22 и 27 Закона Свердловской области от 15 июля 2005 года № 84-ОЗ «Об особенностях государственной гражданской службы Свердловской области», Указом Губернатора Свердловской области от 05.06.2013</w:t>
      </w:r>
      <w:r w:rsidR="00F52F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2503">
        <w:rPr>
          <w:rFonts w:ascii="Times New Roman" w:hAnsi="Times New Roman" w:cs="Times New Roman"/>
          <w:sz w:val="28"/>
          <w:szCs w:val="28"/>
        </w:rPr>
        <w:t xml:space="preserve"> № 289-УГ «Об утверждении Перечня должностей государственной гражданской службы Свердловской области, при назначении на которые граждане и при замещении которых государственные гражданские служащие Свердловской обла</w:t>
      </w:r>
      <w:r w:rsidR="00402503">
        <w:rPr>
          <w:rFonts w:ascii="Times New Roman" w:hAnsi="Times New Roman" w:cs="Times New Roman"/>
          <w:sz w:val="28"/>
          <w:szCs w:val="28"/>
        </w:rPr>
        <w:lastRenderedPageBreak/>
        <w:t>сти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8825B3" w:rsidRPr="00E0230F" w:rsidRDefault="008825B3" w:rsidP="000E1306">
      <w:pPr>
        <w:spacing w:after="0" w:line="240" w:lineRule="auto"/>
        <w:ind w:left="142"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8825B3" w:rsidRDefault="008825B3" w:rsidP="008825B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5B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B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B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B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B3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B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B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B3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825B3" w:rsidRDefault="008825B3" w:rsidP="008825B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3FB" w:rsidRDefault="008825B3" w:rsidP="00BE33F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5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Перечень должностей государственной гражданской службы Свердловской области</w:t>
      </w:r>
      <w:r w:rsidR="00D8575E">
        <w:rPr>
          <w:rFonts w:ascii="Times New Roman" w:hAnsi="Times New Roman" w:cs="Times New Roman"/>
          <w:sz w:val="28"/>
          <w:szCs w:val="28"/>
        </w:rPr>
        <w:t>, учрежденных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Министерстве </w:t>
      </w:r>
      <w:r w:rsidR="00F52F05">
        <w:rPr>
          <w:rFonts w:ascii="Times New Roman" w:hAnsi="Times New Roman" w:cs="Times New Roman"/>
          <w:sz w:val="28"/>
          <w:szCs w:val="28"/>
        </w:rPr>
        <w:t xml:space="preserve">инвестиций и развития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области, при назначении на которые граждане и при замещении которых государственные гражданские служащие Министерства </w:t>
      </w:r>
      <w:r w:rsidR="00F52F05" w:rsidRPr="00F52F05">
        <w:rPr>
          <w:rFonts w:ascii="Times New Roman" w:hAnsi="Times New Roman" w:cs="Times New Roman"/>
          <w:sz w:val="28"/>
          <w:szCs w:val="28"/>
        </w:rPr>
        <w:t xml:space="preserve">инвестиций и развития </w:t>
      </w:r>
      <w:r>
        <w:rPr>
          <w:rFonts w:ascii="Times New Roman" w:hAnsi="Times New Roman" w:cs="Times New Roman"/>
          <w:sz w:val="28"/>
          <w:szCs w:val="28"/>
        </w:rPr>
        <w:t>Свердловской области обязаны представлять сведения</w:t>
      </w:r>
    </w:p>
    <w:p w:rsidR="00BE33FB" w:rsidRPr="00BE33FB" w:rsidRDefault="00BE33FB" w:rsidP="00BE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3FB">
        <w:rPr>
          <w:rFonts w:ascii="Times New Roman" w:hAnsi="Times New Roman" w:cs="Times New Roman"/>
          <w:sz w:val="24"/>
          <w:szCs w:val="24"/>
        </w:rPr>
        <w:t>2</w:t>
      </w:r>
    </w:p>
    <w:p w:rsidR="008825B3" w:rsidRDefault="008825B3" w:rsidP="00BE33F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</w:t>
      </w:r>
      <w:r w:rsidR="00BE33FB">
        <w:rPr>
          <w:rFonts w:ascii="Times New Roman" w:hAnsi="Times New Roman" w:cs="Times New Roman"/>
          <w:sz w:val="28"/>
          <w:szCs w:val="28"/>
        </w:rPr>
        <w:t xml:space="preserve">мущественного характера, а так же сведения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3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своих супруги (супруга) и несовершеннолетних детей (далее - Перечень) (прилагается).</w:t>
      </w:r>
    </w:p>
    <w:p w:rsidR="008825B3" w:rsidRDefault="008825B3" w:rsidP="008825B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гражданин, замещавший должность государственной гражданской службы Свердловской области в Министерстве </w:t>
      </w:r>
      <w:r w:rsidR="00A16F04" w:rsidRPr="00A16F04">
        <w:rPr>
          <w:rFonts w:ascii="Times New Roman" w:hAnsi="Times New Roman" w:cs="Times New Roman"/>
          <w:sz w:val="28"/>
          <w:szCs w:val="28"/>
        </w:rPr>
        <w:t xml:space="preserve">инвестиций и развития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включенную в Перечень, в течение двух лет после увольнения с государственной гражданской службы Свердловской области:</w:t>
      </w:r>
    </w:p>
    <w:p w:rsidR="008825B3" w:rsidRDefault="008825B3" w:rsidP="008825B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Свердловской области, с согласия Комиссии Министерства </w:t>
      </w:r>
      <w:r w:rsidR="00A16F04" w:rsidRPr="00A16F04">
        <w:rPr>
          <w:rFonts w:ascii="Times New Roman" w:hAnsi="Times New Roman" w:cs="Times New Roman"/>
          <w:sz w:val="28"/>
          <w:szCs w:val="28"/>
        </w:rPr>
        <w:t xml:space="preserve">инвестиций и развития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области по соблюдению требований к служебному поведению государственных </w:t>
      </w:r>
      <w:r w:rsidR="007E1DC0">
        <w:rPr>
          <w:rFonts w:ascii="Times New Roman" w:hAnsi="Times New Roman" w:cs="Times New Roman"/>
          <w:sz w:val="28"/>
          <w:szCs w:val="28"/>
        </w:rPr>
        <w:t>гражданских служащих Свердловской области и урегулированию конфликта интересов;</w:t>
      </w:r>
    </w:p>
    <w:p w:rsidR="007E1DC0" w:rsidRDefault="007E1DC0" w:rsidP="008825B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обязан при заключении трудовых договоров и (или) гражданско-правовых договоров на выполнение работ (оказание услуг), указанных в подпункте 1 настоящего пункта, сообщать работодателю сведения о последнем месте государственной гражданской службы Свердловской области в Министерстве </w:t>
      </w:r>
      <w:r w:rsidR="00A16F04" w:rsidRPr="00A16F04">
        <w:rPr>
          <w:rFonts w:ascii="Times New Roman" w:hAnsi="Times New Roman" w:cs="Times New Roman"/>
          <w:sz w:val="28"/>
          <w:szCs w:val="28"/>
        </w:rPr>
        <w:t xml:space="preserve">инвестиций и развития </w:t>
      </w:r>
      <w:r>
        <w:rPr>
          <w:rFonts w:ascii="Times New Roman" w:hAnsi="Times New Roman" w:cs="Times New Roman"/>
          <w:sz w:val="28"/>
          <w:szCs w:val="28"/>
        </w:rPr>
        <w:t>Свердловской области с соблюдением законодательства Российской федерации о государственной тайне.</w:t>
      </w:r>
    </w:p>
    <w:p w:rsidR="005D7ED3" w:rsidRDefault="00A16F04" w:rsidP="008825B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F6908">
        <w:rPr>
          <w:rFonts w:ascii="Times New Roman" w:hAnsi="Times New Roman" w:cs="Times New Roman"/>
          <w:sz w:val="28"/>
          <w:szCs w:val="28"/>
        </w:rPr>
        <w:t xml:space="preserve">Отделу государственной гражданской службы, </w:t>
      </w:r>
      <w:r w:rsidR="003B021B">
        <w:rPr>
          <w:rFonts w:ascii="Times New Roman" w:hAnsi="Times New Roman" w:cs="Times New Roman"/>
          <w:sz w:val="28"/>
          <w:szCs w:val="28"/>
        </w:rPr>
        <w:t xml:space="preserve">кадровой и организационной работы, информационного обеспечения </w:t>
      </w:r>
      <w:r w:rsidR="00F342F8">
        <w:rPr>
          <w:rFonts w:ascii="Times New Roman" w:hAnsi="Times New Roman" w:cs="Times New Roman"/>
          <w:sz w:val="28"/>
          <w:szCs w:val="28"/>
        </w:rPr>
        <w:t>(Петчанин А.К.)</w:t>
      </w:r>
      <w:r w:rsidR="005D7ED3" w:rsidRPr="005D7ED3">
        <w:rPr>
          <w:rFonts w:ascii="Times New Roman" w:hAnsi="Times New Roman" w:cs="Times New Roman"/>
          <w:sz w:val="28"/>
          <w:szCs w:val="28"/>
        </w:rPr>
        <w:t>:</w:t>
      </w:r>
    </w:p>
    <w:p w:rsidR="00A16F04" w:rsidRDefault="005D7ED3" w:rsidP="008825B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342F8">
        <w:rPr>
          <w:rFonts w:ascii="Times New Roman" w:hAnsi="Times New Roman" w:cs="Times New Roman"/>
          <w:sz w:val="28"/>
          <w:szCs w:val="28"/>
        </w:rPr>
        <w:t xml:space="preserve"> </w:t>
      </w:r>
      <w:r w:rsidR="00AA1146">
        <w:rPr>
          <w:rFonts w:ascii="Times New Roman" w:hAnsi="Times New Roman" w:cs="Times New Roman"/>
          <w:sz w:val="28"/>
          <w:szCs w:val="28"/>
        </w:rPr>
        <w:t xml:space="preserve">ознакомить соответствующих государственных гражданских служащих Свердловской области, замещающих должности государственной гражданской службы Свердловской области </w:t>
      </w:r>
      <w:r w:rsidR="00AA1146" w:rsidRPr="00AA1146">
        <w:rPr>
          <w:rFonts w:ascii="Times New Roman" w:hAnsi="Times New Roman" w:cs="Times New Roman"/>
          <w:sz w:val="28"/>
          <w:szCs w:val="28"/>
        </w:rPr>
        <w:t>в Министерстве инвестиций и развития Свердловской области</w:t>
      </w:r>
      <w:r w:rsidR="00AA1146">
        <w:rPr>
          <w:rFonts w:ascii="Times New Roman" w:hAnsi="Times New Roman" w:cs="Times New Roman"/>
          <w:sz w:val="28"/>
          <w:szCs w:val="28"/>
        </w:rPr>
        <w:t xml:space="preserve"> </w:t>
      </w:r>
      <w:r w:rsidR="006D766B">
        <w:rPr>
          <w:rFonts w:ascii="Times New Roman" w:hAnsi="Times New Roman" w:cs="Times New Roman"/>
          <w:sz w:val="28"/>
          <w:szCs w:val="28"/>
        </w:rPr>
        <w:t>с Перечнем.</w:t>
      </w:r>
    </w:p>
    <w:p w:rsidR="007E1DC0" w:rsidRDefault="005D7ED3" w:rsidP="008825B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E1DC0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</w:t>
      </w:r>
      <w:r w:rsidR="005D7765" w:rsidRPr="005D7765">
        <w:rPr>
          <w:rFonts w:ascii="Times New Roman" w:hAnsi="Times New Roman" w:cs="Times New Roman"/>
          <w:sz w:val="28"/>
          <w:szCs w:val="28"/>
        </w:rPr>
        <w:t xml:space="preserve">инвестиций и развития </w:t>
      </w:r>
      <w:r w:rsidR="007E1DC0">
        <w:rPr>
          <w:rFonts w:ascii="Times New Roman" w:hAnsi="Times New Roman" w:cs="Times New Roman"/>
          <w:sz w:val="28"/>
          <w:szCs w:val="28"/>
        </w:rPr>
        <w:t xml:space="preserve">Свердловской области. </w:t>
      </w:r>
    </w:p>
    <w:p w:rsidR="007E1DC0" w:rsidRDefault="007E1DC0" w:rsidP="008825B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7E1DC0" w:rsidRPr="007E1DC0" w:rsidRDefault="007E1DC0" w:rsidP="008825B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приказ опубликовать на «Официальном интернет-портале правовой информации Свердловской области»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1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7E1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7E1DC0">
        <w:rPr>
          <w:rFonts w:ascii="Times New Roman" w:hAnsi="Times New Roman" w:cs="Times New Roman"/>
          <w:sz w:val="28"/>
          <w:szCs w:val="28"/>
        </w:rPr>
        <w:t>66.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1DC0">
        <w:rPr>
          <w:rFonts w:ascii="Times New Roman" w:hAnsi="Times New Roman" w:cs="Times New Roman"/>
          <w:sz w:val="28"/>
          <w:szCs w:val="28"/>
        </w:rPr>
        <w:t>.</w:t>
      </w:r>
    </w:p>
    <w:p w:rsidR="003A2AA3" w:rsidRPr="008825B3" w:rsidRDefault="003A2AA3" w:rsidP="000E1306">
      <w:pPr>
        <w:spacing w:after="0" w:line="240" w:lineRule="auto"/>
        <w:ind w:left="142" w:firstLine="5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AA3" w:rsidRDefault="003A2AA3" w:rsidP="000E1306">
      <w:pPr>
        <w:spacing w:after="0" w:line="240" w:lineRule="auto"/>
        <w:ind w:left="142"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A63F0D" w:rsidRDefault="00A63F0D" w:rsidP="00A6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402503" w:rsidRDefault="00A63F0D" w:rsidP="00A6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Свердловской области – </w:t>
      </w:r>
    </w:p>
    <w:p w:rsidR="00A63F0D" w:rsidRDefault="00A63F0D" w:rsidP="00A6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инвестиций и развития </w:t>
      </w:r>
    </w:p>
    <w:p w:rsidR="00A63F0D" w:rsidRPr="00E0230F" w:rsidRDefault="00A63F0D" w:rsidP="00A6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Свердловской области                        </w:t>
      </w:r>
      <w:r w:rsidR="00D857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А.В. Орлов</w:t>
      </w:r>
    </w:p>
    <w:p w:rsidR="003B31ED" w:rsidRPr="00E0230F" w:rsidRDefault="003B31ED" w:rsidP="000E1306">
      <w:pPr>
        <w:spacing w:after="0" w:line="240" w:lineRule="auto"/>
        <w:ind w:left="142" w:firstLine="5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33FB" w:rsidRPr="00B7678B" w:rsidTr="00172CEA">
        <w:tc>
          <w:tcPr>
            <w:tcW w:w="4785" w:type="dxa"/>
          </w:tcPr>
          <w:p w:rsidR="00BE33FB" w:rsidRDefault="00BE33FB" w:rsidP="00172CEA">
            <w:pPr>
              <w:spacing w:before="86" w:line="322" w:lineRule="exact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E33FB" w:rsidRDefault="00BE33FB" w:rsidP="00172CEA">
            <w:pPr>
              <w:spacing w:before="86" w:line="322" w:lineRule="exact"/>
              <w:ind w:right="1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67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BE33FB" w:rsidRDefault="00BE33FB" w:rsidP="00172CEA">
            <w:pPr>
              <w:spacing w:before="86" w:line="322" w:lineRule="exact"/>
              <w:ind w:right="1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приказом Министерства инвестиций и развития Свердловской области</w:t>
            </w:r>
          </w:p>
          <w:p w:rsidR="00BE33FB" w:rsidRPr="00B7678B" w:rsidRDefault="00BE33FB" w:rsidP="00172CEA">
            <w:pPr>
              <w:spacing w:before="86" w:line="322" w:lineRule="exact"/>
              <w:ind w:right="1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от_______________ № _________ </w:t>
            </w:r>
          </w:p>
          <w:p w:rsidR="00BE33FB" w:rsidRPr="00B7678B" w:rsidRDefault="00BE33FB" w:rsidP="00172CEA">
            <w:pPr>
              <w:spacing w:before="86" w:line="322" w:lineRule="exact"/>
              <w:ind w:right="1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B31ED" w:rsidRPr="00E0230F" w:rsidRDefault="003B31ED" w:rsidP="000E1306">
      <w:pPr>
        <w:spacing w:after="0" w:line="240" w:lineRule="auto"/>
        <w:ind w:left="142"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3B31ED" w:rsidRDefault="003B31ED" w:rsidP="00BE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B31ED" w:rsidRPr="003B31ED" w:rsidRDefault="003B31ED" w:rsidP="00BE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1ED">
        <w:rPr>
          <w:rFonts w:ascii="Times New Roman" w:hAnsi="Times New Roman" w:cs="Times New Roman"/>
          <w:b/>
          <w:sz w:val="28"/>
          <w:szCs w:val="28"/>
        </w:rPr>
        <w:t>должностей государственной гражданской</w:t>
      </w:r>
    </w:p>
    <w:p w:rsidR="003B31ED" w:rsidRDefault="003B31ED" w:rsidP="00BE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1ED">
        <w:rPr>
          <w:rFonts w:ascii="Times New Roman" w:hAnsi="Times New Roman" w:cs="Times New Roman"/>
          <w:b/>
          <w:sz w:val="28"/>
          <w:szCs w:val="28"/>
        </w:rPr>
        <w:t>службы Свердловской области</w:t>
      </w:r>
      <w:r w:rsidR="00D8575E">
        <w:rPr>
          <w:rFonts w:ascii="Times New Roman" w:hAnsi="Times New Roman" w:cs="Times New Roman"/>
          <w:b/>
          <w:sz w:val="28"/>
          <w:szCs w:val="28"/>
        </w:rPr>
        <w:t>, учрежденных</w:t>
      </w:r>
      <w:r w:rsidRPr="003B31ED">
        <w:rPr>
          <w:rFonts w:ascii="Times New Roman" w:hAnsi="Times New Roman" w:cs="Times New Roman"/>
          <w:b/>
          <w:sz w:val="28"/>
          <w:szCs w:val="28"/>
        </w:rPr>
        <w:t xml:space="preserve"> в Министерстве </w:t>
      </w:r>
      <w:r w:rsidR="008A08CC">
        <w:rPr>
          <w:rFonts w:ascii="Times New Roman" w:hAnsi="Times New Roman" w:cs="Times New Roman"/>
          <w:b/>
          <w:sz w:val="28"/>
          <w:szCs w:val="28"/>
        </w:rPr>
        <w:t>инвестиций и развития</w:t>
      </w:r>
      <w:r w:rsidRPr="003B31ED">
        <w:rPr>
          <w:rFonts w:ascii="Times New Roman" w:hAnsi="Times New Roman" w:cs="Times New Roman"/>
          <w:b/>
          <w:sz w:val="28"/>
          <w:szCs w:val="28"/>
        </w:rPr>
        <w:t xml:space="preserve"> Свердловской области, при назначении на которые граждане и при замещении которых государственные гражданские служащие Министерства </w:t>
      </w:r>
      <w:r w:rsidR="008A08CC" w:rsidRPr="008A08CC">
        <w:rPr>
          <w:rFonts w:ascii="Times New Roman" w:hAnsi="Times New Roman" w:cs="Times New Roman"/>
          <w:b/>
          <w:sz w:val="28"/>
          <w:szCs w:val="28"/>
        </w:rPr>
        <w:t xml:space="preserve">инвестиций и развития </w:t>
      </w:r>
      <w:r w:rsidRPr="003B31ED">
        <w:rPr>
          <w:rFonts w:ascii="Times New Roman" w:hAnsi="Times New Roman" w:cs="Times New Roman"/>
          <w:b/>
          <w:sz w:val="28"/>
          <w:szCs w:val="28"/>
        </w:rPr>
        <w:t>Свердловской области обязаны представлять сведения о доходах, расходах,</w:t>
      </w:r>
      <w:r w:rsidR="008A0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1ED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характера, а так же</w:t>
      </w:r>
      <w:r w:rsidR="008A0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1ED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обязательствахимущественного характера своих супруги (супруга) и несовершеннолетних</w:t>
      </w:r>
      <w:r w:rsidR="00D85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30F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3B31ED" w:rsidRDefault="003B31ED" w:rsidP="003B31ED">
      <w:pPr>
        <w:spacing w:after="0" w:line="240" w:lineRule="auto"/>
        <w:ind w:firstLine="5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1ED" w:rsidRPr="003B31ED" w:rsidRDefault="003B31ED" w:rsidP="003B31ED">
      <w:pPr>
        <w:spacing w:after="0" w:line="240" w:lineRule="auto"/>
        <w:ind w:firstLine="595"/>
        <w:jc w:val="center"/>
        <w:rPr>
          <w:rFonts w:ascii="Times New Roman" w:hAnsi="Times New Roman" w:cs="Times New Roman"/>
          <w:sz w:val="28"/>
          <w:szCs w:val="28"/>
        </w:rPr>
      </w:pPr>
    </w:p>
    <w:p w:rsidR="003B31ED" w:rsidRDefault="003B31ED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B31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Министра </w:t>
      </w:r>
      <w:r w:rsidR="00E730F8" w:rsidRPr="00E730F8">
        <w:rPr>
          <w:rFonts w:ascii="Times New Roman" w:hAnsi="Times New Roman" w:cs="Times New Roman"/>
          <w:sz w:val="28"/>
          <w:szCs w:val="28"/>
        </w:rPr>
        <w:t>инвестиций и развития</w:t>
      </w:r>
      <w:r w:rsidR="00E730F8" w:rsidRPr="00E730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Свердловской области;</w:t>
      </w:r>
    </w:p>
    <w:p w:rsidR="003B31ED" w:rsidRDefault="003B31ED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Директор департамента;</w:t>
      </w:r>
    </w:p>
    <w:p w:rsidR="003B31ED" w:rsidRDefault="00E730F8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31ED">
        <w:rPr>
          <w:rFonts w:ascii="Times New Roman" w:hAnsi="Times New Roman" w:cs="Times New Roman"/>
          <w:sz w:val="28"/>
          <w:szCs w:val="28"/>
        </w:rPr>
        <w:t>. Начальник отдела;</w:t>
      </w:r>
    </w:p>
    <w:p w:rsidR="003B31ED" w:rsidRDefault="00E730F8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31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3B31ED">
        <w:rPr>
          <w:rFonts w:ascii="Times New Roman" w:hAnsi="Times New Roman" w:cs="Times New Roman"/>
          <w:sz w:val="28"/>
          <w:szCs w:val="28"/>
        </w:rPr>
        <w:t>, в должностные обязанности которого входит осуществление государственных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B31ED" w:rsidRDefault="00E730F8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31ED">
        <w:rPr>
          <w:rFonts w:ascii="Times New Roman" w:hAnsi="Times New Roman" w:cs="Times New Roman"/>
          <w:sz w:val="28"/>
          <w:szCs w:val="28"/>
        </w:rPr>
        <w:t>. Главный специалист, в должностные обязанности которого входит хранение и (или) распределение материально-технических ре</w:t>
      </w:r>
      <w:r w:rsidR="00A34B84">
        <w:rPr>
          <w:rFonts w:ascii="Times New Roman" w:hAnsi="Times New Roman" w:cs="Times New Roman"/>
          <w:sz w:val="28"/>
          <w:szCs w:val="28"/>
        </w:rPr>
        <w:t>сурсов</w:t>
      </w:r>
      <w:r w:rsidR="003B31ED">
        <w:rPr>
          <w:rFonts w:ascii="Times New Roman" w:hAnsi="Times New Roman" w:cs="Times New Roman"/>
          <w:sz w:val="28"/>
          <w:szCs w:val="28"/>
        </w:rPr>
        <w:t>;</w:t>
      </w:r>
    </w:p>
    <w:p w:rsidR="003B31ED" w:rsidRDefault="00E730F8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31ED">
        <w:rPr>
          <w:rFonts w:ascii="Times New Roman" w:hAnsi="Times New Roman" w:cs="Times New Roman"/>
          <w:sz w:val="28"/>
          <w:szCs w:val="28"/>
        </w:rPr>
        <w:t xml:space="preserve">. </w:t>
      </w:r>
      <w:r w:rsidR="00B60497">
        <w:rPr>
          <w:rFonts w:ascii="Times New Roman" w:hAnsi="Times New Roman" w:cs="Times New Roman"/>
          <w:sz w:val="28"/>
          <w:szCs w:val="28"/>
        </w:rPr>
        <w:t>В</w:t>
      </w:r>
      <w:r w:rsidR="006D5F80">
        <w:rPr>
          <w:rFonts w:ascii="Times New Roman" w:hAnsi="Times New Roman" w:cs="Times New Roman"/>
          <w:sz w:val="28"/>
          <w:szCs w:val="28"/>
        </w:rPr>
        <w:t>е</w:t>
      </w:r>
      <w:r w:rsidR="00B60497">
        <w:rPr>
          <w:rFonts w:ascii="Times New Roman" w:hAnsi="Times New Roman" w:cs="Times New Roman"/>
          <w:sz w:val="28"/>
          <w:szCs w:val="28"/>
        </w:rPr>
        <w:t>дущий</w:t>
      </w:r>
      <w:r w:rsidRPr="00E730F8">
        <w:rPr>
          <w:rFonts w:ascii="Times New Roman" w:hAnsi="Times New Roman" w:cs="Times New Roman"/>
          <w:sz w:val="28"/>
          <w:szCs w:val="28"/>
        </w:rPr>
        <w:t xml:space="preserve"> специалист, в должностные обязанности которого входит хранение и (или) распределение материально-технических ресурсов</w:t>
      </w:r>
      <w:r w:rsidR="003B31ED">
        <w:rPr>
          <w:rFonts w:ascii="Times New Roman" w:hAnsi="Times New Roman" w:cs="Times New Roman"/>
          <w:sz w:val="28"/>
          <w:szCs w:val="28"/>
        </w:rPr>
        <w:t>.</w:t>
      </w:r>
    </w:p>
    <w:p w:rsidR="00BE33FB" w:rsidRDefault="00BE33FB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BE33FB" w:rsidRDefault="00BE33FB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BE33FB" w:rsidRDefault="00BE33FB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BE33FB" w:rsidRDefault="00BE33FB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BE33FB" w:rsidRDefault="00BE33FB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BE33FB" w:rsidRDefault="00BE33FB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BE33FB" w:rsidRDefault="00BE33FB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BE33FB" w:rsidRDefault="00BE33FB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BE33FB" w:rsidRDefault="00BE33FB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BE33FB" w:rsidRDefault="00BE33FB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BE33FB" w:rsidRDefault="00BE33FB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BE33FB" w:rsidRDefault="00BE33FB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BE33FB" w:rsidRDefault="00BE33FB" w:rsidP="003B31ED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sectPr w:rsidR="00BE33FB" w:rsidSect="00D8575E">
      <w:headerReference w:type="default" r:id="rId6"/>
      <w:pgSz w:w="11906" w:h="16838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57" w:rsidRDefault="009B0D57" w:rsidP="003B31ED">
      <w:pPr>
        <w:spacing w:after="0" w:line="240" w:lineRule="auto"/>
      </w:pPr>
      <w:r>
        <w:separator/>
      </w:r>
    </w:p>
  </w:endnote>
  <w:endnote w:type="continuationSeparator" w:id="0">
    <w:p w:rsidR="009B0D57" w:rsidRDefault="009B0D57" w:rsidP="003B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57" w:rsidRDefault="009B0D57" w:rsidP="003B31ED">
      <w:pPr>
        <w:spacing w:after="0" w:line="240" w:lineRule="auto"/>
      </w:pPr>
      <w:r>
        <w:separator/>
      </w:r>
    </w:p>
  </w:footnote>
  <w:footnote w:type="continuationSeparator" w:id="0">
    <w:p w:rsidR="009B0D57" w:rsidRDefault="009B0D57" w:rsidP="003B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5E" w:rsidRDefault="00D8575E">
    <w:pPr>
      <w:pStyle w:val="a3"/>
      <w:jc w:val="center"/>
    </w:pPr>
  </w:p>
  <w:p w:rsidR="00D8575E" w:rsidRDefault="00D857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07"/>
    <w:rsid w:val="00073107"/>
    <w:rsid w:val="000E1306"/>
    <w:rsid w:val="00183214"/>
    <w:rsid w:val="001B7B0E"/>
    <w:rsid w:val="00223C06"/>
    <w:rsid w:val="00391939"/>
    <w:rsid w:val="003A2AA3"/>
    <w:rsid w:val="003B021B"/>
    <w:rsid w:val="003B31ED"/>
    <w:rsid w:val="00402503"/>
    <w:rsid w:val="00437147"/>
    <w:rsid w:val="00441F09"/>
    <w:rsid w:val="00495CB4"/>
    <w:rsid w:val="00574055"/>
    <w:rsid w:val="005A624B"/>
    <w:rsid w:val="005D7765"/>
    <w:rsid w:val="005D7ED3"/>
    <w:rsid w:val="006D5F80"/>
    <w:rsid w:val="006D766B"/>
    <w:rsid w:val="0078346F"/>
    <w:rsid w:val="007E1DC0"/>
    <w:rsid w:val="00822036"/>
    <w:rsid w:val="008825B3"/>
    <w:rsid w:val="008A08CC"/>
    <w:rsid w:val="009A760D"/>
    <w:rsid w:val="009B0D57"/>
    <w:rsid w:val="009F6908"/>
    <w:rsid w:val="00A16F04"/>
    <w:rsid w:val="00A34B84"/>
    <w:rsid w:val="00A359D0"/>
    <w:rsid w:val="00A61EEA"/>
    <w:rsid w:val="00A63F0D"/>
    <w:rsid w:val="00AA1146"/>
    <w:rsid w:val="00B60497"/>
    <w:rsid w:val="00BE33FB"/>
    <w:rsid w:val="00BF005C"/>
    <w:rsid w:val="00C94DA2"/>
    <w:rsid w:val="00D13678"/>
    <w:rsid w:val="00D8575E"/>
    <w:rsid w:val="00E0230F"/>
    <w:rsid w:val="00E1765D"/>
    <w:rsid w:val="00E730F8"/>
    <w:rsid w:val="00F342F8"/>
    <w:rsid w:val="00F5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88C41-AD77-49DF-B48A-0C21B16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1ED"/>
  </w:style>
  <w:style w:type="paragraph" w:styleId="a5">
    <w:name w:val="footer"/>
    <w:basedOn w:val="a"/>
    <w:link w:val="a6"/>
    <w:uiPriority w:val="99"/>
    <w:unhideWhenUsed/>
    <w:rsid w:val="003B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1ED"/>
  </w:style>
  <w:style w:type="table" w:styleId="a7">
    <w:name w:val="Table Grid"/>
    <w:basedOn w:val="a1"/>
    <w:uiPriority w:val="59"/>
    <w:rsid w:val="00BE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Орлова А.В.</dc:creator>
  <cp:lastModifiedBy>Глазырин Алексей Павлович</cp:lastModifiedBy>
  <cp:revision>2</cp:revision>
  <cp:lastPrinted>2014-11-05T10:18:00Z</cp:lastPrinted>
  <dcterms:created xsi:type="dcterms:W3CDTF">2015-07-07T05:48:00Z</dcterms:created>
  <dcterms:modified xsi:type="dcterms:W3CDTF">2015-07-07T05:48:00Z</dcterms:modified>
</cp:coreProperties>
</file>